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5753" w:rsidRDefault="002A2339" w:rsidP="00A83A7B">
      <w:pPr>
        <w:rPr>
          <w:rFonts w:ascii="Times New Roman" w:hAnsi="Times New Roman" w:cs="Times New Roman"/>
          <w:b/>
          <w:sz w:val="24"/>
          <w:szCs w:val="24"/>
        </w:rPr>
      </w:pPr>
      <w:r w:rsidRPr="004A1F81">
        <w:rPr>
          <w:rFonts w:ascii="Times New Roman" w:hAnsi="Times New Roman" w:cs="Times New Roman"/>
          <w:b/>
          <w:sz w:val="24"/>
          <w:szCs w:val="24"/>
        </w:rPr>
        <w:t xml:space="preserve">Indicación 6: </w:t>
      </w:r>
    </w:p>
    <w:p w:rsidR="00EC2A4B" w:rsidRPr="00EC2A4B" w:rsidRDefault="00EC2A4B" w:rsidP="00A83A7B">
      <w:pPr>
        <w:rPr>
          <w:rFonts w:ascii="Arial" w:hAnsi="Arial" w:cs="Arial"/>
          <w:b/>
          <w:sz w:val="28"/>
          <w:szCs w:val="24"/>
        </w:rPr>
      </w:pPr>
      <w:r w:rsidRPr="00EC2A4B">
        <w:rPr>
          <w:rFonts w:ascii="Arial" w:hAnsi="Arial" w:cs="Arial"/>
          <w:sz w:val="24"/>
        </w:rPr>
        <w:t>Tomar como referencia el ejemplo siguiente:</w:t>
      </w:r>
    </w:p>
    <w:tbl>
      <w:tblPr>
        <w:tblpPr w:leftFromText="141" w:rightFromText="141" w:vertAnchor="text" w:horzAnchor="margin" w:tblpY="2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11"/>
        <w:gridCol w:w="4417"/>
      </w:tblGrid>
      <w:tr w:rsidR="002A2339" w:rsidTr="002A2339">
        <w:tc>
          <w:tcPr>
            <w:tcW w:w="4445" w:type="dxa"/>
            <w:shd w:val="clear" w:color="auto" w:fill="C0C0C0"/>
          </w:tcPr>
          <w:p w:rsidR="002A2339" w:rsidRDefault="002A2339" w:rsidP="002A2339">
            <w:pPr>
              <w:pStyle w:val="Textoindependiente"/>
              <w:spacing w:after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Necesidad social</w:t>
            </w:r>
          </w:p>
        </w:tc>
        <w:tc>
          <w:tcPr>
            <w:tcW w:w="4445" w:type="dxa"/>
            <w:shd w:val="clear" w:color="auto" w:fill="C0C0C0"/>
          </w:tcPr>
          <w:p w:rsidR="002A2339" w:rsidRDefault="002A2339" w:rsidP="002A2339">
            <w:pPr>
              <w:pStyle w:val="Textoindependiente"/>
              <w:spacing w:after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Problema social</w:t>
            </w:r>
          </w:p>
        </w:tc>
      </w:tr>
      <w:tr w:rsidR="002A2339" w:rsidTr="002A2339">
        <w:trPr>
          <w:cantSplit/>
        </w:trPr>
        <w:tc>
          <w:tcPr>
            <w:tcW w:w="4445" w:type="dxa"/>
            <w:vMerge w:val="restart"/>
            <w:vAlign w:val="center"/>
          </w:tcPr>
          <w:p w:rsidR="002A2339" w:rsidRDefault="002A2339" w:rsidP="002A2339">
            <w:pPr>
              <w:pStyle w:val="Textoindependiente"/>
              <w:spacing w:after="0"/>
              <w:jc w:val="both"/>
            </w:pPr>
            <w:r>
              <w:t>Carencia de viviendas adecuadas</w:t>
            </w:r>
          </w:p>
        </w:tc>
        <w:tc>
          <w:tcPr>
            <w:tcW w:w="4445" w:type="dxa"/>
          </w:tcPr>
          <w:p w:rsidR="002A2339" w:rsidRDefault="002A2339" w:rsidP="002A2339">
            <w:pPr>
              <w:pStyle w:val="Textoindependiente"/>
              <w:numPr>
                <w:ilvl w:val="0"/>
                <w:numId w:val="1"/>
              </w:numPr>
              <w:tabs>
                <w:tab w:val="clear" w:pos="720"/>
                <w:tab w:val="num" w:pos="290"/>
              </w:tabs>
              <w:autoSpaceDE w:val="0"/>
              <w:autoSpaceDN w:val="0"/>
              <w:adjustRightInd w:val="0"/>
              <w:spacing w:after="0"/>
              <w:ind w:left="290" w:hanging="290"/>
              <w:jc w:val="both"/>
            </w:pPr>
            <w:r>
              <w:t>Hacinamiento</w:t>
            </w:r>
          </w:p>
        </w:tc>
      </w:tr>
      <w:tr w:rsidR="002A2339" w:rsidTr="002A2339">
        <w:trPr>
          <w:cantSplit/>
        </w:trPr>
        <w:tc>
          <w:tcPr>
            <w:tcW w:w="4445" w:type="dxa"/>
            <w:vMerge/>
            <w:vAlign w:val="center"/>
          </w:tcPr>
          <w:p w:rsidR="002A2339" w:rsidRDefault="002A2339" w:rsidP="002A2339">
            <w:pPr>
              <w:pStyle w:val="Textoindependiente"/>
              <w:spacing w:after="0"/>
              <w:jc w:val="both"/>
            </w:pPr>
          </w:p>
        </w:tc>
        <w:tc>
          <w:tcPr>
            <w:tcW w:w="4445" w:type="dxa"/>
          </w:tcPr>
          <w:p w:rsidR="002A2339" w:rsidRDefault="002A2339" w:rsidP="002A2339">
            <w:pPr>
              <w:pStyle w:val="Textoindependiente"/>
              <w:numPr>
                <w:ilvl w:val="0"/>
                <w:numId w:val="1"/>
              </w:numPr>
              <w:tabs>
                <w:tab w:val="clear" w:pos="720"/>
                <w:tab w:val="num" w:pos="290"/>
              </w:tabs>
              <w:autoSpaceDE w:val="0"/>
              <w:autoSpaceDN w:val="0"/>
              <w:adjustRightInd w:val="0"/>
              <w:spacing w:after="0"/>
              <w:ind w:left="290" w:hanging="290"/>
              <w:jc w:val="both"/>
            </w:pPr>
            <w:r>
              <w:t>Promiscuidad</w:t>
            </w:r>
          </w:p>
        </w:tc>
      </w:tr>
      <w:tr w:rsidR="002A2339" w:rsidTr="002A2339">
        <w:trPr>
          <w:cantSplit/>
        </w:trPr>
        <w:tc>
          <w:tcPr>
            <w:tcW w:w="4445" w:type="dxa"/>
            <w:vMerge w:val="restart"/>
            <w:vAlign w:val="center"/>
          </w:tcPr>
          <w:p w:rsidR="002A2339" w:rsidRDefault="002A2339" w:rsidP="002A2339">
            <w:pPr>
              <w:pStyle w:val="Textoindependiente"/>
              <w:spacing w:after="0"/>
              <w:jc w:val="both"/>
            </w:pPr>
            <w:r>
              <w:t>Falta de espacios para la recreación y el deporte</w:t>
            </w:r>
          </w:p>
        </w:tc>
        <w:tc>
          <w:tcPr>
            <w:tcW w:w="4445" w:type="dxa"/>
          </w:tcPr>
          <w:p w:rsidR="002A2339" w:rsidRDefault="002A2339" w:rsidP="002A2339">
            <w:pPr>
              <w:pStyle w:val="Textoindependiente"/>
              <w:numPr>
                <w:ilvl w:val="0"/>
                <w:numId w:val="1"/>
              </w:numPr>
              <w:tabs>
                <w:tab w:val="clear" w:pos="720"/>
                <w:tab w:val="num" w:pos="290"/>
              </w:tabs>
              <w:autoSpaceDE w:val="0"/>
              <w:autoSpaceDN w:val="0"/>
              <w:adjustRightInd w:val="0"/>
              <w:spacing w:after="0"/>
              <w:ind w:left="290" w:hanging="290"/>
              <w:jc w:val="both"/>
            </w:pPr>
            <w:r>
              <w:t>Delincuencia</w:t>
            </w:r>
          </w:p>
        </w:tc>
      </w:tr>
      <w:tr w:rsidR="002A2339" w:rsidTr="002A2339">
        <w:trPr>
          <w:cantSplit/>
        </w:trPr>
        <w:tc>
          <w:tcPr>
            <w:tcW w:w="4445" w:type="dxa"/>
            <w:vMerge/>
            <w:vAlign w:val="center"/>
          </w:tcPr>
          <w:p w:rsidR="002A2339" w:rsidRDefault="002A2339" w:rsidP="002A2339">
            <w:pPr>
              <w:pStyle w:val="Textoindependiente"/>
              <w:spacing w:after="0"/>
              <w:jc w:val="both"/>
            </w:pPr>
          </w:p>
        </w:tc>
        <w:tc>
          <w:tcPr>
            <w:tcW w:w="4445" w:type="dxa"/>
          </w:tcPr>
          <w:p w:rsidR="002A2339" w:rsidRDefault="002A2339" w:rsidP="002A2339">
            <w:pPr>
              <w:pStyle w:val="Textoindependiente"/>
              <w:numPr>
                <w:ilvl w:val="0"/>
                <w:numId w:val="1"/>
              </w:numPr>
              <w:tabs>
                <w:tab w:val="clear" w:pos="720"/>
                <w:tab w:val="num" w:pos="290"/>
              </w:tabs>
              <w:autoSpaceDE w:val="0"/>
              <w:autoSpaceDN w:val="0"/>
              <w:adjustRightInd w:val="0"/>
              <w:spacing w:after="0"/>
              <w:ind w:left="290" w:hanging="290"/>
              <w:jc w:val="both"/>
            </w:pPr>
            <w:r>
              <w:t>Drogadicción</w:t>
            </w:r>
          </w:p>
        </w:tc>
      </w:tr>
      <w:tr w:rsidR="002A2339" w:rsidTr="002A2339">
        <w:trPr>
          <w:cantSplit/>
        </w:trPr>
        <w:tc>
          <w:tcPr>
            <w:tcW w:w="4445" w:type="dxa"/>
            <w:vMerge/>
            <w:vAlign w:val="center"/>
          </w:tcPr>
          <w:p w:rsidR="002A2339" w:rsidRDefault="002A2339" w:rsidP="002A2339">
            <w:pPr>
              <w:pStyle w:val="Textoindependiente"/>
              <w:spacing w:after="0"/>
              <w:jc w:val="both"/>
            </w:pPr>
          </w:p>
        </w:tc>
        <w:tc>
          <w:tcPr>
            <w:tcW w:w="4445" w:type="dxa"/>
          </w:tcPr>
          <w:p w:rsidR="002A2339" w:rsidRDefault="002A2339" w:rsidP="002A2339">
            <w:pPr>
              <w:pStyle w:val="Textoindependiente"/>
              <w:numPr>
                <w:ilvl w:val="0"/>
                <w:numId w:val="1"/>
              </w:numPr>
              <w:tabs>
                <w:tab w:val="clear" w:pos="720"/>
                <w:tab w:val="num" w:pos="290"/>
              </w:tabs>
              <w:autoSpaceDE w:val="0"/>
              <w:autoSpaceDN w:val="0"/>
              <w:adjustRightInd w:val="0"/>
              <w:spacing w:after="0"/>
              <w:ind w:left="290" w:hanging="290"/>
              <w:jc w:val="both"/>
            </w:pPr>
            <w:r>
              <w:t>Conductas n</w:t>
            </w:r>
            <w:bookmarkStart w:id="0" w:name="_GoBack"/>
            <w:bookmarkEnd w:id="0"/>
            <w:r>
              <w:t>euróticas</w:t>
            </w:r>
          </w:p>
        </w:tc>
      </w:tr>
      <w:tr w:rsidR="002A2339" w:rsidTr="002A2339">
        <w:trPr>
          <w:cantSplit/>
        </w:trPr>
        <w:tc>
          <w:tcPr>
            <w:tcW w:w="4445" w:type="dxa"/>
            <w:vMerge w:val="restart"/>
            <w:vAlign w:val="center"/>
          </w:tcPr>
          <w:p w:rsidR="002A2339" w:rsidRDefault="002A2339" w:rsidP="002A2339">
            <w:pPr>
              <w:pStyle w:val="Textoindependiente"/>
              <w:spacing w:after="0"/>
              <w:jc w:val="both"/>
            </w:pPr>
            <w:r>
              <w:t>Acceso limitado a una educación de calidad</w:t>
            </w:r>
          </w:p>
        </w:tc>
        <w:tc>
          <w:tcPr>
            <w:tcW w:w="4445" w:type="dxa"/>
          </w:tcPr>
          <w:p w:rsidR="002A2339" w:rsidRDefault="002A2339" w:rsidP="002A2339">
            <w:pPr>
              <w:pStyle w:val="Textoindependiente"/>
              <w:numPr>
                <w:ilvl w:val="0"/>
                <w:numId w:val="1"/>
              </w:numPr>
              <w:tabs>
                <w:tab w:val="clear" w:pos="720"/>
                <w:tab w:val="num" w:pos="290"/>
              </w:tabs>
              <w:autoSpaceDE w:val="0"/>
              <w:autoSpaceDN w:val="0"/>
              <w:adjustRightInd w:val="0"/>
              <w:spacing w:after="0"/>
              <w:ind w:left="290" w:hanging="290"/>
              <w:jc w:val="both"/>
            </w:pPr>
            <w:r>
              <w:t>Deserción escolar</w:t>
            </w:r>
          </w:p>
        </w:tc>
      </w:tr>
      <w:tr w:rsidR="002A2339" w:rsidTr="002A2339">
        <w:trPr>
          <w:cantSplit/>
        </w:trPr>
        <w:tc>
          <w:tcPr>
            <w:tcW w:w="4445" w:type="dxa"/>
            <w:vMerge/>
            <w:vAlign w:val="center"/>
          </w:tcPr>
          <w:p w:rsidR="002A2339" w:rsidRDefault="002A2339" w:rsidP="002A2339">
            <w:pPr>
              <w:pStyle w:val="Textoindependiente"/>
              <w:spacing w:after="0"/>
              <w:jc w:val="both"/>
            </w:pPr>
          </w:p>
        </w:tc>
        <w:tc>
          <w:tcPr>
            <w:tcW w:w="4445" w:type="dxa"/>
          </w:tcPr>
          <w:p w:rsidR="002A2339" w:rsidRDefault="002A2339" w:rsidP="002A2339">
            <w:pPr>
              <w:pStyle w:val="Textoindependiente"/>
              <w:numPr>
                <w:ilvl w:val="0"/>
                <w:numId w:val="1"/>
              </w:numPr>
              <w:tabs>
                <w:tab w:val="clear" w:pos="720"/>
                <w:tab w:val="num" w:pos="290"/>
              </w:tabs>
              <w:autoSpaceDE w:val="0"/>
              <w:autoSpaceDN w:val="0"/>
              <w:adjustRightInd w:val="0"/>
              <w:spacing w:after="0"/>
              <w:ind w:left="290" w:hanging="290"/>
              <w:jc w:val="both"/>
            </w:pPr>
            <w:r>
              <w:t>Baja eficiencia terminal</w:t>
            </w:r>
          </w:p>
        </w:tc>
      </w:tr>
      <w:tr w:rsidR="002A2339" w:rsidTr="002A2339">
        <w:trPr>
          <w:cantSplit/>
        </w:trPr>
        <w:tc>
          <w:tcPr>
            <w:tcW w:w="4445" w:type="dxa"/>
            <w:vMerge/>
            <w:vAlign w:val="center"/>
          </w:tcPr>
          <w:p w:rsidR="002A2339" w:rsidRDefault="002A2339" w:rsidP="002A2339">
            <w:pPr>
              <w:pStyle w:val="Textoindependiente"/>
              <w:spacing w:after="0"/>
              <w:jc w:val="both"/>
            </w:pPr>
          </w:p>
        </w:tc>
        <w:tc>
          <w:tcPr>
            <w:tcW w:w="4445" w:type="dxa"/>
          </w:tcPr>
          <w:p w:rsidR="002A2339" w:rsidRDefault="002A2339" w:rsidP="002A2339">
            <w:pPr>
              <w:pStyle w:val="Textoindependiente"/>
              <w:numPr>
                <w:ilvl w:val="0"/>
                <w:numId w:val="1"/>
              </w:numPr>
              <w:tabs>
                <w:tab w:val="clear" w:pos="720"/>
                <w:tab w:val="num" w:pos="290"/>
              </w:tabs>
              <w:autoSpaceDE w:val="0"/>
              <w:autoSpaceDN w:val="0"/>
              <w:adjustRightInd w:val="0"/>
              <w:spacing w:after="0"/>
              <w:ind w:left="290" w:hanging="290"/>
              <w:jc w:val="both"/>
            </w:pPr>
            <w:r>
              <w:t>Analfabetismo</w:t>
            </w:r>
          </w:p>
        </w:tc>
      </w:tr>
      <w:tr w:rsidR="002A2339" w:rsidTr="002A2339">
        <w:trPr>
          <w:cantSplit/>
        </w:trPr>
        <w:tc>
          <w:tcPr>
            <w:tcW w:w="4445" w:type="dxa"/>
            <w:vMerge w:val="restart"/>
            <w:vAlign w:val="center"/>
          </w:tcPr>
          <w:p w:rsidR="002A2339" w:rsidRDefault="002A2339" w:rsidP="002A2339">
            <w:pPr>
              <w:pStyle w:val="Textoindependiente"/>
              <w:spacing w:after="0"/>
              <w:jc w:val="both"/>
            </w:pPr>
            <w:r>
              <w:t>Cobertura insuficiente de atención a la salud</w:t>
            </w:r>
          </w:p>
        </w:tc>
        <w:tc>
          <w:tcPr>
            <w:tcW w:w="4445" w:type="dxa"/>
          </w:tcPr>
          <w:p w:rsidR="002A2339" w:rsidRDefault="002A2339" w:rsidP="002A2339">
            <w:pPr>
              <w:pStyle w:val="Textoindependiente"/>
              <w:numPr>
                <w:ilvl w:val="0"/>
                <w:numId w:val="1"/>
              </w:numPr>
              <w:tabs>
                <w:tab w:val="clear" w:pos="720"/>
                <w:tab w:val="num" w:pos="290"/>
              </w:tabs>
              <w:autoSpaceDE w:val="0"/>
              <w:autoSpaceDN w:val="0"/>
              <w:adjustRightInd w:val="0"/>
              <w:spacing w:after="0"/>
              <w:ind w:left="290" w:hanging="290"/>
              <w:jc w:val="both"/>
            </w:pPr>
            <w:r>
              <w:t>Mortalidad infantil por enfermedades previsibles</w:t>
            </w:r>
          </w:p>
        </w:tc>
      </w:tr>
      <w:tr w:rsidR="002A2339" w:rsidTr="002A2339">
        <w:trPr>
          <w:cantSplit/>
        </w:trPr>
        <w:tc>
          <w:tcPr>
            <w:tcW w:w="4445" w:type="dxa"/>
            <w:vMerge/>
            <w:vAlign w:val="center"/>
          </w:tcPr>
          <w:p w:rsidR="002A2339" w:rsidRDefault="002A2339" w:rsidP="002A2339">
            <w:pPr>
              <w:pStyle w:val="Textoindependiente"/>
              <w:spacing w:after="0"/>
              <w:jc w:val="both"/>
            </w:pPr>
          </w:p>
        </w:tc>
        <w:tc>
          <w:tcPr>
            <w:tcW w:w="4445" w:type="dxa"/>
          </w:tcPr>
          <w:p w:rsidR="002A2339" w:rsidRDefault="002A2339" w:rsidP="002A2339">
            <w:pPr>
              <w:pStyle w:val="Textoindependiente"/>
              <w:numPr>
                <w:ilvl w:val="0"/>
                <w:numId w:val="1"/>
              </w:numPr>
              <w:tabs>
                <w:tab w:val="clear" w:pos="720"/>
                <w:tab w:val="num" w:pos="290"/>
              </w:tabs>
              <w:autoSpaceDE w:val="0"/>
              <w:autoSpaceDN w:val="0"/>
              <w:adjustRightInd w:val="0"/>
              <w:spacing w:after="0"/>
              <w:ind w:left="290" w:hanging="290"/>
              <w:jc w:val="both"/>
            </w:pPr>
            <w:r>
              <w:t>Mortalidad materna</w:t>
            </w:r>
          </w:p>
        </w:tc>
      </w:tr>
      <w:tr w:rsidR="002A2339" w:rsidTr="002A2339">
        <w:trPr>
          <w:cantSplit/>
        </w:trPr>
        <w:tc>
          <w:tcPr>
            <w:tcW w:w="4445" w:type="dxa"/>
            <w:vMerge/>
            <w:vAlign w:val="center"/>
          </w:tcPr>
          <w:p w:rsidR="002A2339" w:rsidRDefault="002A2339" w:rsidP="002A2339">
            <w:pPr>
              <w:pStyle w:val="Textoindependiente"/>
              <w:spacing w:after="0"/>
              <w:jc w:val="both"/>
            </w:pPr>
          </w:p>
        </w:tc>
        <w:tc>
          <w:tcPr>
            <w:tcW w:w="4445" w:type="dxa"/>
          </w:tcPr>
          <w:p w:rsidR="002A2339" w:rsidRDefault="002A2339" w:rsidP="002A2339">
            <w:pPr>
              <w:pStyle w:val="Textoindependiente"/>
              <w:numPr>
                <w:ilvl w:val="0"/>
                <w:numId w:val="1"/>
              </w:numPr>
              <w:tabs>
                <w:tab w:val="clear" w:pos="720"/>
                <w:tab w:val="num" w:pos="290"/>
              </w:tabs>
              <w:autoSpaceDE w:val="0"/>
              <w:autoSpaceDN w:val="0"/>
              <w:adjustRightInd w:val="0"/>
              <w:spacing w:after="0"/>
              <w:ind w:left="290" w:hanging="290"/>
              <w:jc w:val="both"/>
            </w:pPr>
            <w:r>
              <w:t>Sida</w:t>
            </w:r>
          </w:p>
        </w:tc>
      </w:tr>
      <w:tr w:rsidR="002A2339" w:rsidTr="002A2339">
        <w:trPr>
          <w:cantSplit/>
        </w:trPr>
        <w:tc>
          <w:tcPr>
            <w:tcW w:w="4445" w:type="dxa"/>
            <w:vMerge w:val="restart"/>
            <w:vAlign w:val="center"/>
          </w:tcPr>
          <w:p w:rsidR="002A2339" w:rsidRDefault="002A2339" w:rsidP="002A2339">
            <w:pPr>
              <w:pStyle w:val="Textoindependiente"/>
              <w:spacing w:after="0"/>
              <w:jc w:val="both"/>
            </w:pPr>
            <w:r>
              <w:t>Falta de información sobre hábitos alimenticios adecuados</w:t>
            </w:r>
          </w:p>
        </w:tc>
        <w:tc>
          <w:tcPr>
            <w:tcW w:w="4445" w:type="dxa"/>
          </w:tcPr>
          <w:p w:rsidR="002A2339" w:rsidRDefault="002A2339" w:rsidP="002A2339">
            <w:pPr>
              <w:pStyle w:val="Textoindependiente"/>
              <w:numPr>
                <w:ilvl w:val="0"/>
                <w:numId w:val="1"/>
              </w:numPr>
              <w:tabs>
                <w:tab w:val="clear" w:pos="720"/>
                <w:tab w:val="num" w:pos="290"/>
              </w:tabs>
              <w:autoSpaceDE w:val="0"/>
              <w:autoSpaceDN w:val="0"/>
              <w:adjustRightInd w:val="0"/>
              <w:spacing w:after="0"/>
              <w:ind w:left="290" w:hanging="290"/>
              <w:jc w:val="both"/>
            </w:pPr>
            <w:r>
              <w:t>Obesidad</w:t>
            </w:r>
          </w:p>
        </w:tc>
      </w:tr>
      <w:tr w:rsidR="002A2339" w:rsidTr="002A2339">
        <w:trPr>
          <w:cantSplit/>
        </w:trPr>
        <w:tc>
          <w:tcPr>
            <w:tcW w:w="4445" w:type="dxa"/>
            <w:vMerge/>
          </w:tcPr>
          <w:p w:rsidR="002A2339" w:rsidRDefault="002A2339" w:rsidP="002A2339">
            <w:pPr>
              <w:pStyle w:val="Textoindependiente"/>
              <w:spacing w:after="0"/>
              <w:jc w:val="both"/>
            </w:pPr>
          </w:p>
        </w:tc>
        <w:tc>
          <w:tcPr>
            <w:tcW w:w="4445" w:type="dxa"/>
          </w:tcPr>
          <w:p w:rsidR="002A2339" w:rsidRDefault="002A2339" w:rsidP="002A2339">
            <w:pPr>
              <w:pStyle w:val="Textoindependiente"/>
              <w:numPr>
                <w:ilvl w:val="0"/>
                <w:numId w:val="1"/>
              </w:numPr>
              <w:tabs>
                <w:tab w:val="clear" w:pos="720"/>
                <w:tab w:val="num" w:pos="290"/>
              </w:tabs>
              <w:autoSpaceDE w:val="0"/>
              <w:autoSpaceDN w:val="0"/>
              <w:adjustRightInd w:val="0"/>
              <w:spacing w:after="0"/>
              <w:ind w:left="290" w:hanging="290"/>
              <w:jc w:val="both"/>
            </w:pPr>
            <w:r>
              <w:t>Desnutrición</w:t>
            </w:r>
          </w:p>
        </w:tc>
      </w:tr>
      <w:tr w:rsidR="002A2339" w:rsidTr="002A2339">
        <w:trPr>
          <w:cantSplit/>
        </w:trPr>
        <w:tc>
          <w:tcPr>
            <w:tcW w:w="4445" w:type="dxa"/>
            <w:vMerge/>
          </w:tcPr>
          <w:p w:rsidR="002A2339" w:rsidRDefault="002A2339" w:rsidP="002A2339">
            <w:pPr>
              <w:pStyle w:val="Textoindependiente"/>
              <w:spacing w:after="0"/>
              <w:jc w:val="both"/>
            </w:pPr>
          </w:p>
        </w:tc>
        <w:tc>
          <w:tcPr>
            <w:tcW w:w="4445" w:type="dxa"/>
          </w:tcPr>
          <w:p w:rsidR="002A2339" w:rsidRDefault="002A2339" w:rsidP="002A2339">
            <w:pPr>
              <w:pStyle w:val="Textoindependiente"/>
              <w:numPr>
                <w:ilvl w:val="0"/>
                <w:numId w:val="1"/>
              </w:numPr>
              <w:tabs>
                <w:tab w:val="clear" w:pos="720"/>
                <w:tab w:val="num" w:pos="290"/>
              </w:tabs>
              <w:autoSpaceDE w:val="0"/>
              <w:autoSpaceDN w:val="0"/>
              <w:adjustRightInd w:val="0"/>
              <w:spacing w:after="0"/>
              <w:ind w:left="290" w:hanging="290"/>
              <w:jc w:val="both"/>
            </w:pPr>
            <w:r>
              <w:t>Anorexia</w:t>
            </w:r>
          </w:p>
        </w:tc>
      </w:tr>
    </w:tbl>
    <w:p w:rsidR="00A83A7B" w:rsidRPr="00A83A7B" w:rsidRDefault="00A83A7B" w:rsidP="00A83A7B"/>
    <w:p w:rsidR="00A83A7B" w:rsidRDefault="00A83A7B"/>
    <w:sectPr w:rsidR="00A83A7B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3D8B" w:rsidRDefault="00203D8B" w:rsidP="002A2339">
      <w:pPr>
        <w:spacing w:after="0" w:line="240" w:lineRule="auto"/>
      </w:pPr>
      <w:r>
        <w:separator/>
      </w:r>
    </w:p>
  </w:endnote>
  <w:endnote w:type="continuationSeparator" w:id="0">
    <w:p w:rsidR="00203D8B" w:rsidRDefault="00203D8B" w:rsidP="002A23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3D8B" w:rsidRDefault="00203D8B" w:rsidP="002A2339">
      <w:pPr>
        <w:spacing w:after="0" w:line="240" w:lineRule="auto"/>
      </w:pPr>
      <w:r>
        <w:separator/>
      </w:r>
    </w:p>
  </w:footnote>
  <w:footnote w:type="continuationSeparator" w:id="0">
    <w:p w:rsidR="00203D8B" w:rsidRDefault="00203D8B" w:rsidP="002A23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2339" w:rsidRDefault="002A2339" w:rsidP="002A2339">
    <w:pPr>
      <w:jc w:val="center"/>
    </w:pPr>
    <w:r>
      <w:rPr>
        <w:noProof/>
        <w:lang w:eastAsia="es-MX"/>
      </w:rPr>
      <w:drawing>
        <wp:anchor distT="0" distB="0" distL="114300" distR="114300" simplePos="0" relativeHeight="251659264" behindDoc="0" locked="0" layoutInCell="1" allowOverlap="1" wp14:anchorId="5F4CFD5D" wp14:editId="27A0B373">
          <wp:simplePos x="0" y="0"/>
          <wp:positionH relativeFrom="column">
            <wp:posOffset>-531495</wp:posOffset>
          </wp:positionH>
          <wp:positionV relativeFrom="paragraph">
            <wp:posOffset>-179705</wp:posOffset>
          </wp:positionV>
          <wp:extent cx="861060" cy="747395"/>
          <wp:effectExtent l="0" t="0" r="0" b="0"/>
          <wp:wrapSquare wrapText="bothSides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UV.jpg"/>
                  <pic:cNvPicPr/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  <a14:imgEffect>
                              <a14:brightnessContrast bright="4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1060" cy="747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A2339" w:rsidRPr="00EE4096" w:rsidRDefault="002A2339" w:rsidP="002A2339">
    <w:pPr>
      <w:jc w:val="center"/>
      <w:rPr>
        <w:rFonts w:ascii="Times New Roman" w:hAnsi="Times New Roman" w:cs="Times New Roman"/>
      </w:rPr>
    </w:pPr>
    <w:r>
      <w:t xml:space="preserve">             </w:t>
    </w:r>
    <w:r w:rsidRPr="00EE4096">
      <w:rPr>
        <w:rFonts w:ascii="Times New Roman" w:hAnsi="Times New Roman" w:cs="Times New Roman"/>
      </w:rPr>
      <w:t>Guía para el diseño de proyectos curriculares con el enfoque de competencias. UV (2005)</w:t>
    </w:r>
  </w:p>
  <w:p w:rsidR="002A2339" w:rsidRPr="00EE4096" w:rsidRDefault="002A2339" w:rsidP="002A2339">
    <w:pPr>
      <w:jc w:val="center"/>
      <w:rPr>
        <w:rFonts w:ascii="Times New Roman" w:hAnsi="Times New Roman" w:cs="Times New Roman"/>
      </w:rPr>
    </w:pPr>
    <w:r w:rsidRPr="00EE4096">
      <w:rPr>
        <w:rFonts w:ascii="Times New Roman" w:hAnsi="Times New Roman" w:cs="Times New Roman"/>
      </w:rPr>
      <w:t>Fundamentación: Análisis de las Necesidades Sociales</w:t>
    </w:r>
  </w:p>
  <w:p w:rsidR="002A2339" w:rsidRDefault="002A2339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226682"/>
    <w:multiLevelType w:val="hybridMultilevel"/>
    <w:tmpl w:val="97AC399A"/>
    <w:lvl w:ilvl="0" w:tplc="08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A7B"/>
    <w:rsid w:val="00203D8B"/>
    <w:rsid w:val="002A2339"/>
    <w:rsid w:val="002B7701"/>
    <w:rsid w:val="003A5753"/>
    <w:rsid w:val="004A1F81"/>
    <w:rsid w:val="0075146C"/>
    <w:rsid w:val="00A83A7B"/>
    <w:rsid w:val="00AD11E3"/>
    <w:rsid w:val="00B13666"/>
    <w:rsid w:val="00BC69BB"/>
    <w:rsid w:val="00E9001A"/>
    <w:rsid w:val="00EC2A4B"/>
    <w:rsid w:val="00EE4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1A66544-D073-4EE0-8250-A33365E36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A83A7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customStyle="1" w:styleId="TextoindependienteCar">
    <w:name w:val="Texto independiente Car"/>
    <w:basedOn w:val="Fuentedeprrafopredeter"/>
    <w:link w:val="Textoindependiente"/>
    <w:rsid w:val="00A83A7B"/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Encabezado">
    <w:name w:val="header"/>
    <w:basedOn w:val="Normal"/>
    <w:link w:val="EncabezadoCar"/>
    <w:uiPriority w:val="99"/>
    <w:unhideWhenUsed/>
    <w:rsid w:val="002A233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A2339"/>
  </w:style>
  <w:style w:type="paragraph" w:styleId="Piedepgina">
    <w:name w:val="footer"/>
    <w:basedOn w:val="Normal"/>
    <w:link w:val="PiedepginaCar"/>
    <w:uiPriority w:val="99"/>
    <w:unhideWhenUsed/>
    <w:rsid w:val="002A233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A2339"/>
  </w:style>
  <w:style w:type="paragraph" w:styleId="Textonotapie">
    <w:name w:val="footnote text"/>
    <w:basedOn w:val="Normal"/>
    <w:link w:val="TextonotapieCar"/>
    <w:uiPriority w:val="99"/>
    <w:semiHidden/>
    <w:unhideWhenUsed/>
    <w:rsid w:val="002A2339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2A2339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2A23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6288F6-F790-4920-8407-24F290932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89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Ricardo</dc:creator>
  <cp:lastModifiedBy>Ricardo</cp:lastModifiedBy>
  <cp:revision>1</cp:revision>
  <dcterms:created xsi:type="dcterms:W3CDTF">2016-04-06T18:03:00Z</dcterms:created>
  <dcterms:modified xsi:type="dcterms:W3CDTF">2016-11-09T21:40:00Z</dcterms:modified>
</cp:coreProperties>
</file>